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0EBD0B17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4288A209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577B8F98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55F2057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0826806D" w14:textId="62152578" w:rsidR="0009257E" w:rsidRPr="0009257E" w:rsidRDefault="009D6607" w:rsidP="0009257E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 w:rsidR="0009257E" w:rsidRPr="000925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1" w:history="1">
              <w:r w:rsidR="0009257E" w:rsidRPr="0009257E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fimunorth@ctpne.police.uk</w:t>
              </w:r>
            </w:hyperlink>
            <w:r w:rsidR="0009257E" w:rsidRPr="000925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723E7AD" w14:textId="4819968F" w:rsidR="00945DD9" w:rsidRPr="009D6607" w:rsidRDefault="00732A21" w:rsidP="00D56F29">
            <w:pPr>
              <w:spacing w:after="0"/>
              <w:jc w:val="left"/>
            </w:pPr>
            <w:r>
              <w:rPr>
                <w:b/>
                <w:bCs/>
              </w:rPr>
              <w:t xml:space="preserve"> </w:t>
            </w:r>
            <w:r w:rsidR="009D6607"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 w:rsidR="009D6607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D56F29">
                  <w:rPr>
                    <w:b/>
                    <w:sz w:val="18"/>
                    <w:szCs w:val="18"/>
                  </w:rPr>
                  <w:t>Cleveland police 101</w:t>
                </w:r>
              </w:sdtContent>
            </w:sdt>
          </w:p>
        </w:tc>
      </w:tr>
      <w:tr w:rsidR="00945DD9" w:rsidRPr="00421A5E" w14:paraId="5B4BCBCF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3A409974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793BCA8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5D6A7C8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6EF667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19DB55D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5D4DC29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20EB8FB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4344F92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E78FF16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2DEAAA2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78F0EDE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817CB2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3DA4E0B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440609B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DE2FAE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7C036E1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4E9931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6B073B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A55494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330ADFB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FBCD92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AE4B544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032913D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334A26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5464099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4546D95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9EBB67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2C2C686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FF149A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A0DF16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3F382E5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5E9EFA9E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6A484C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086CE2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33AF4505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4015A7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2F748C4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8832A66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F7A509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55DEE724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AFE8CFC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27351AC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7D11212D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1532B88E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7E41EF21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3563BD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0B36932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427FD141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C8B85A7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4F9325BE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B1BCE34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4C2751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4313934E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6106F2E6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62A13A0B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5E3CA5B1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57AD4E24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E9BA8ED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24AC4A84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A233A20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DD76253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AE40F13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7DCF750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479988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5C525290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3089F77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CDA652F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168847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1AE41D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351FA31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19C0056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69D0FE8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02782FA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57C8FF58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54F8BF7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65D629AB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64098579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9E03B32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5D3655D2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8874EA1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0B5CFDAA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A4BDCA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097C1410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29764F28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81A7137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6AC3064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AC774E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0DC33F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542D580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6D42FA0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533ED8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B4B47D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A96A62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072484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435BC9E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20F2B7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B0253F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4EE9101E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35D82F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76856B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198A9DD8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E1C3C3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3F0AB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4EF0D58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5D6241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33337C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28DE4F4A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83D0B11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174979F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39481A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33DDCB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C7CC92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8D849D2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C9508B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0C3F763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A3C864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EF8075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0139A79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9A615E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A44D6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6B79E9C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BDFBAA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086E3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756ABAA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F0A177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131FAA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3729CB25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A868F07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CF583FC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9632ED8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D08FD9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3E0F255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1D55D9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74849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12D4BE9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61852F2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E32EDAC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6F64A06A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69FADC6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DA4A6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6CFAFC09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26AE44B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C4C65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3108971A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3A3C7B9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D31F81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6B8A4228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999231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00AF7135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3218E900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3BA6B45C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596A750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9D9695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05936E28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5620C49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D7DFE59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03F5B580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3BBF64C4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4408F20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0A6D020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8897823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CD2B4C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5F529BB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2F32C3F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6A29AEE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94EB14A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AF4533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7C0B631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C280E7D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A00517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71A350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371A62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84FA798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941B1D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CF26608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2DD580C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0879882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9CC5B30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A40FA3A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3F0DFA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FD30B4A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E650155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E83E5A6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AC04E2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3CB8D907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0DC7DA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093F2BD3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A6AAB6D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6C48861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780EC1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7EEB954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37CC9B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54DBBA9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22513FF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ED26D6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552840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99F4979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66D7FB1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9BB6547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529275E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06C7A4AE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34055119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1817BF0F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4B04F42A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6D17CFA9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62096715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1DC47928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1568B5EC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58677B0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52AA66FD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6E3DDFC2" w14:textId="77777777" w:rsidR="00945DD9" w:rsidRDefault="00945DD9"/>
    <w:sectPr w:rsidR="00945DD9" w:rsidSect="00CB3DBA">
      <w:headerReference w:type="default" r:id="rId12"/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1024" w14:textId="77777777" w:rsidR="005E2AE5" w:rsidRDefault="005E2AE5" w:rsidP="00945DD9">
      <w:pPr>
        <w:spacing w:before="0" w:after="0" w:line="240" w:lineRule="auto"/>
      </w:pPr>
      <w:r>
        <w:separator/>
      </w:r>
    </w:p>
  </w:endnote>
  <w:endnote w:type="continuationSeparator" w:id="0">
    <w:p w14:paraId="640F1DFA" w14:textId="77777777" w:rsidR="005E2AE5" w:rsidRDefault="005E2AE5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5C940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D56F29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46F67C88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791456E7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1C56D288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7390" w14:textId="77777777" w:rsidR="005E2AE5" w:rsidRDefault="005E2AE5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9793214" w14:textId="77777777" w:rsidR="005E2AE5" w:rsidRDefault="005E2AE5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5640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1B840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359635AF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11D1B840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359635AF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D1C05"/>
    <w:multiLevelType w:val="hybridMultilevel"/>
    <w:tmpl w:val="2BE2E13A"/>
    <w:lvl w:ilvl="0" w:tplc="144CF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CF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1CB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E2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383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29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5A0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02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20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02920671">
    <w:abstractNumId w:val="0"/>
  </w:num>
  <w:num w:numId="2" w16cid:durableId="882599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D9"/>
    <w:rsid w:val="00000524"/>
    <w:rsid w:val="00006206"/>
    <w:rsid w:val="00013FD1"/>
    <w:rsid w:val="0004789E"/>
    <w:rsid w:val="00055D4C"/>
    <w:rsid w:val="00075B56"/>
    <w:rsid w:val="0009257E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874BB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2AE5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32A21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54374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93AF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42851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D56F29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F20EF"/>
  <w15:docId w15:val="{F98F5DF8-C2DD-42A7-8C5C-500FB57D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munorth@ctpne.police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322D4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E410E63012C4B9FD36D305C70761C" ma:contentTypeVersion="1" ma:contentTypeDescription="Create a new document." ma:contentTypeScope="" ma:versionID="c36567c90222be9a3ea0a10a52a68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4336-9BB6-4E4D-BED5-E43CB1E1A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753EB-505C-4FBC-BCE8-82B148CF3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133DB-59F8-429E-8D7D-5744C4C7A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2A1EA9-3B69-4105-B288-C8464860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Andrew Shippey</cp:lastModifiedBy>
  <cp:revision>4</cp:revision>
  <cp:lastPrinted>2019-03-05T09:09:00Z</cp:lastPrinted>
  <dcterms:created xsi:type="dcterms:W3CDTF">2023-09-13T15:04:00Z</dcterms:created>
  <dcterms:modified xsi:type="dcterms:W3CDTF">2023-09-13T15:07:00Z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0x0101007C0E410E63012C4B9FD36D305C70761C</vt:lpwstr>
  </property>
  <property fmtid="{D5CDD505-2E9C-101B-9397-08002B2CF9AE}" pid="3" name="TitusGUID">
    <vt:lpwstr>75815522-aa0a-4aed-adee-409338d1ccab</vt:lpwstr>
  </property>
  <property fmtid="{D5CDD505-2E9C-101B-9397-08002B2CF9AE}" pid="4" name="Classification">
    <vt:lpwstr>OFFICIAL</vt:lpwstr>
  </property>
</Properties>
</file>